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2A" w:rsidRDefault="0085682A" w:rsidP="00FA6089">
      <w:pPr>
        <w:spacing w:after="0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Приложение 1 </w:t>
      </w:r>
    </w:p>
    <w:p w:rsidR="00832341" w:rsidRDefault="0085682A" w:rsidP="00FA6089">
      <w:pPr>
        <w:spacing w:after="0"/>
        <w:jc w:val="right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 приказу </w:t>
      </w:r>
      <w:r w:rsidR="00FA6089" w:rsidRPr="00FA60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от 07 июня 2023 </w:t>
      </w:r>
      <w:r w:rsidR="00FA608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№71А</w:t>
      </w:r>
    </w:p>
    <w:p w:rsidR="00FA6089" w:rsidRPr="00FA6089" w:rsidRDefault="00FA6089" w:rsidP="00FA60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2B3F" w:rsidRDefault="001767EC" w:rsidP="0083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EC">
        <w:rPr>
          <w:rFonts w:ascii="Times New Roman" w:hAnsi="Times New Roman" w:cs="Times New Roman"/>
          <w:b/>
          <w:sz w:val="28"/>
          <w:szCs w:val="28"/>
        </w:rPr>
        <w:t>Д</w:t>
      </w:r>
      <w:r w:rsidR="00E43FF5" w:rsidRPr="001767EC">
        <w:rPr>
          <w:rFonts w:ascii="Times New Roman" w:hAnsi="Times New Roman" w:cs="Times New Roman"/>
          <w:b/>
          <w:sz w:val="28"/>
          <w:szCs w:val="28"/>
        </w:rPr>
        <w:t xml:space="preserve">орожная карта (план мероприятий) </w:t>
      </w:r>
    </w:p>
    <w:p w:rsidR="00162B3F" w:rsidRDefault="00E43FF5" w:rsidP="0083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EC">
        <w:rPr>
          <w:rFonts w:ascii="Times New Roman" w:hAnsi="Times New Roman" w:cs="Times New Roman"/>
          <w:b/>
          <w:sz w:val="28"/>
          <w:szCs w:val="28"/>
        </w:rPr>
        <w:t>по реализации</w:t>
      </w:r>
    </w:p>
    <w:p w:rsidR="00832341" w:rsidRDefault="00E43FF5" w:rsidP="0083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EC">
        <w:rPr>
          <w:rFonts w:ascii="Times New Roman" w:hAnsi="Times New Roman" w:cs="Times New Roman"/>
          <w:b/>
          <w:sz w:val="28"/>
          <w:szCs w:val="28"/>
        </w:rPr>
        <w:t xml:space="preserve">Положения о системе наставничества педагогических работников </w:t>
      </w:r>
    </w:p>
    <w:p w:rsidR="00C05977" w:rsidRDefault="00162B3F" w:rsidP="0083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общеобразовательном бюджетном учреждении </w:t>
      </w:r>
    </w:p>
    <w:p w:rsidR="00DF73A0" w:rsidRPr="001767EC" w:rsidRDefault="00162B3F" w:rsidP="00832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«Сясьстройская средняя общеобразовательная школа №1»</w:t>
      </w:r>
    </w:p>
    <w:p w:rsidR="00DF73A0" w:rsidRDefault="00DF73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132"/>
        <w:gridCol w:w="5652"/>
        <w:gridCol w:w="2700"/>
        <w:gridCol w:w="15"/>
        <w:gridCol w:w="15"/>
        <w:gridCol w:w="2771"/>
      </w:tblGrid>
      <w:tr w:rsidR="00832341" w:rsidTr="00832341">
        <w:trPr>
          <w:trHeight w:val="435"/>
        </w:trPr>
        <w:tc>
          <w:tcPr>
            <w:tcW w:w="564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2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5652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и примерный план мероприятий</w:t>
            </w:r>
          </w:p>
        </w:tc>
        <w:tc>
          <w:tcPr>
            <w:tcW w:w="2715" w:type="dxa"/>
            <w:gridSpan w:val="2"/>
          </w:tcPr>
          <w:p w:rsidR="00832341" w:rsidRPr="001767EC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86" w:type="dxa"/>
            <w:gridSpan w:val="2"/>
          </w:tcPr>
          <w:p w:rsidR="00832341" w:rsidRPr="001767EC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32341" w:rsidTr="00832341">
        <w:trPr>
          <w:trHeight w:val="405"/>
        </w:trPr>
        <w:tc>
          <w:tcPr>
            <w:tcW w:w="564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реализации системы наставничества</w:t>
            </w:r>
          </w:p>
        </w:tc>
        <w:tc>
          <w:tcPr>
            <w:tcW w:w="565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 – приказ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«</w:t>
            </w: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 (план мероприятий) по реализации Положения о системе наставничества педагогических работников)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 xml:space="preserve"> на 2023-24 </w:t>
            </w:r>
            <w:proofErr w:type="spellStart"/>
            <w:r w:rsidR="00C05977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 –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 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подготовка персонализированных программ наставничества – при наличии наставляемых.</w:t>
            </w:r>
          </w:p>
        </w:tc>
        <w:tc>
          <w:tcPr>
            <w:tcW w:w="2715" w:type="dxa"/>
            <w:gridSpan w:val="2"/>
          </w:tcPr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C05977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  <w:r w:rsidR="008323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341" w:rsidRPr="001767EC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Pr="001767EC" w:rsidRDefault="00832341" w:rsidP="008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2341" w:rsidTr="00832341">
        <w:trPr>
          <w:trHeight w:val="315"/>
        </w:trPr>
        <w:tc>
          <w:tcPr>
            <w:tcW w:w="564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наставляемых</w:t>
            </w:r>
          </w:p>
        </w:tc>
        <w:tc>
          <w:tcPr>
            <w:tcW w:w="565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1) Сбор информации о профессиональных запросах педагогов. </w:t>
            </w:r>
          </w:p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2730" w:type="dxa"/>
            <w:gridSpan w:val="3"/>
          </w:tcPr>
          <w:p w:rsidR="0059192A" w:rsidRP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59192A" w:rsidRPr="00C0597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92A" w:rsidRPr="00C059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9192A" w:rsidRPr="00C05977" w:rsidRDefault="0059192A" w:rsidP="0059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59192A" w:rsidRPr="00C0597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92A" w:rsidRPr="00C0597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92A" w:rsidRPr="00C059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9192A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41" w:rsidRPr="001767EC" w:rsidRDefault="00832341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32341" w:rsidRPr="001767EC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2341" w:rsidTr="00832341">
        <w:trPr>
          <w:trHeight w:val="195"/>
        </w:trPr>
        <w:tc>
          <w:tcPr>
            <w:tcW w:w="564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наставников</w:t>
            </w:r>
          </w:p>
        </w:tc>
        <w:tc>
          <w:tcPr>
            <w:tcW w:w="5652" w:type="dxa"/>
          </w:tcPr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анкетирования среди потенциальных наставников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, желающих принять участие в персонализированных программах наставничества. 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2730" w:type="dxa"/>
            <w:gridSpan w:val="3"/>
          </w:tcPr>
          <w:p w:rsidR="0059192A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  <w:r w:rsidR="005919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9192A" w:rsidRDefault="0059192A" w:rsidP="0059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59192A" w:rsidP="0059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59192A" w:rsidP="00591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59192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92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9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32341" w:rsidRPr="001767EC" w:rsidRDefault="00832341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32341" w:rsidRPr="001767EC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2341" w:rsidTr="00832341">
        <w:trPr>
          <w:trHeight w:val="270"/>
        </w:trPr>
        <w:tc>
          <w:tcPr>
            <w:tcW w:w="564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Отбор и обучение</w:t>
            </w:r>
          </w:p>
        </w:tc>
        <w:tc>
          <w:tcPr>
            <w:tcW w:w="5652" w:type="dxa"/>
          </w:tcPr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 Анализ банка наставников и выбор подходящих для конкретной персонализированной программы наставничества педагога/группы педагогов. 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Обучение наставников для работы с наставляемыми: 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методических материалов для сопровождения наставнической деятельности; - проведение консультаций, организация обмена опытом среди наставников </w:t>
            </w:r>
          </w:p>
          <w:p w:rsidR="00832341" w:rsidRDefault="00832341" w:rsidP="00162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– «установочные сессии» наставников.</w:t>
            </w:r>
          </w:p>
        </w:tc>
        <w:tc>
          <w:tcPr>
            <w:tcW w:w="2730" w:type="dxa"/>
            <w:gridSpan w:val="3"/>
          </w:tcPr>
          <w:p w:rsidR="0059192A" w:rsidRPr="0059192A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30.06.202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192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.г</w:t>
            </w:r>
            <w:proofErr w:type="gramEnd"/>
          </w:p>
          <w:p w:rsidR="0059192A" w:rsidRPr="001767EC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32341" w:rsidRPr="001767EC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</w:t>
            </w:r>
          </w:p>
        </w:tc>
      </w:tr>
      <w:tr w:rsidR="00832341" w:rsidTr="00832341">
        <w:trPr>
          <w:trHeight w:val="195"/>
        </w:trPr>
        <w:tc>
          <w:tcPr>
            <w:tcW w:w="564" w:type="dxa"/>
          </w:tcPr>
          <w:p w:rsidR="00832341" w:rsidRDefault="00832341" w:rsidP="00176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32" w:type="dxa"/>
          </w:tcPr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7EC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наставнических пар/групп</w:t>
            </w:r>
          </w:p>
        </w:tc>
        <w:tc>
          <w:tcPr>
            <w:tcW w:w="5652" w:type="dxa"/>
          </w:tcPr>
          <w:p w:rsidR="00832341" w:rsidRP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 xml:space="preserve">1) Формирование наставнических пар/групп. </w:t>
            </w:r>
          </w:p>
          <w:p w:rsidR="00832341" w:rsidRP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 xml:space="preserve">2) Разработка персонализированных программ наставничества для каждой пары/группы. </w:t>
            </w:r>
          </w:p>
          <w:p w:rsidR="00832341" w:rsidRDefault="00832341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2715" w:type="dxa"/>
            <w:gridSpan w:val="2"/>
          </w:tcPr>
          <w:p w:rsidR="0059192A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05977" w:rsidRDefault="00C05977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C05977" w:rsidP="00C0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9192A" w:rsidRDefault="0059192A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92A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59192A" w:rsidRPr="00832341" w:rsidRDefault="0059192A" w:rsidP="00176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gridSpan w:val="2"/>
          </w:tcPr>
          <w:p w:rsidR="00832341" w:rsidRPr="00832341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59192A" w:rsidTr="00832341">
        <w:trPr>
          <w:trHeight w:val="192"/>
        </w:trPr>
        <w:tc>
          <w:tcPr>
            <w:tcW w:w="564" w:type="dxa"/>
          </w:tcPr>
          <w:p w:rsidR="0059192A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2" w:type="dxa"/>
          </w:tcPr>
          <w:p w:rsidR="0059192A" w:rsidRPr="00832341" w:rsidRDefault="0059192A" w:rsidP="0059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персонализированных программ наставничества </w:t>
            </w:r>
          </w:p>
        </w:tc>
        <w:tc>
          <w:tcPr>
            <w:tcW w:w="5652" w:type="dxa"/>
          </w:tcPr>
          <w:p w:rsidR="0059192A" w:rsidRPr="00832341" w:rsidRDefault="0059192A" w:rsidP="0059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:rsidR="0059192A" w:rsidRPr="00832341" w:rsidRDefault="0059192A" w:rsidP="0059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Проведение школьной конференции или семинара. </w:t>
            </w:r>
          </w:p>
          <w:p w:rsidR="0059192A" w:rsidRPr="00832341" w:rsidRDefault="0059192A" w:rsidP="0059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2715" w:type="dxa"/>
            <w:gridSpan w:val="2"/>
          </w:tcPr>
          <w:p w:rsidR="0059192A" w:rsidRPr="00832341" w:rsidRDefault="0059192A" w:rsidP="00C0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6" w:type="dxa"/>
            <w:gridSpan w:val="2"/>
          </w:tcPr>
          <w:p w:rsidR="0059192A" w:rsidRPr="00832341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2341" w:rsidTr="00832341">
        <w:trPr>
          <w:trHeight w:val="165"/>
        </w:trPr>
        <w:tc>
          <w:tcPr>
            <w:tcW w:w="564" w:type="dxa"/>
          </w:tcPr>
          <w:p w:rsidR="00832341" w:rsidRDefault="00832341" w:rsidP="0016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32" w:type="dxa"/>
          </w:tcPr>
          <w:p w:rsidR="00832341" w:rsidRPr="00832341" w:rsidRDefault="00832341" w:rsidP="00832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поддержка системы наставничества </w:t>
            </w:r>
          </w:p>
        </w:tc>
        <w:tc>
          <w:tcPr>
            <w:tcW w:w="5652" w:type="dxa"/>
          </w:tcPr>
          <w:p w:rsidR="00832341" w:rsidRPr="00832341" w:rsidRDefault="00832341" w:rsidP="00832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41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</w:t>
            </w:r>
          </w:p>
        </w:tc>
        <w:tc>
          <w:tcPr>
            <w:tcW w:w="2700" w:type="dxa"/>
          </w:tcPr>
          <w:p w:rsidR="00832341" w:rsidRPr="00832341" w:rsidRDefault="0059192A" w:rsidP="00C05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C059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1" w:type="dxa"/>
            <w:gridSpan w:val="3"/>
          </w:tcPr>
          <w:p w:rsidR="00832341" w:rsidRPr="00832341" w:rsidRDefault="0059192A" w:rsidP="00591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</w:tbl>
    <w:p w:rsidR="001767EC" w:rsidRDefault="001767EC">
      <w:pPr>
        <w:rPr>
          <w:rFonts w:ascii="Times New Roman" w:hAnsi="Times New Roman" w:cs="Times New Roman"/>
          <w:sz w:val="28"/>
          <w:szCs w:val="28"/>
        </w:rPr>
      </w:pPr>
    </w:p>
    <w:p w:rsidR="001767EC" w:rsidRDefault="001767EC">
      <w:pPr>
        <w:rPr>
          <w:rFonts w:ascii="Times New Roman" w:hAnsi="Times New Roman" w:cs="Times New Roman"/>
          <w:sz w:val="28"/>
          <w:szCs w:val="28"/>
        </w:rPr>
      </w:pPr>
    </w:p>
    <w:p w:rsidR="001767EC" w:rsidRDefault="001767EC">
      <w:pPr>
        <w:rPr>
          <w:rFonts w:ascii="Times New Roman" w:hAnsi="Times New Roman" w:cs="Times New Roman"/>
          <w:sz w:val="28"/>
          <w:szCs w:val="28"/>
        </w:rPr>
      </w:pPr>
    </w:p>
    <w:p w:rsidR="001767EC" w:rsidRDefault="001767EC">
      <w:pPr>
        <w:rPr>
          <w:rFonts w:ascii="Times New Roman" w:hAnsi="Times New Roman" w:cs="Times New Roman"/>
          <w:sz w:val="28"/>
          <w:szCs w:val="28"/>
        </w:rPr>
      </w:pPr>
    </w:p>
    <w:p w:rsidR="001767EC" w:rsidRDefault="001767EC">
      <w:pPr>
        <w:rPr>
          <w:rFonts w:ascii="Times New Roman" w:hAnsi="Times New Roman" w:cs="Times New Roman"/>
          <w:sz w:val="28"/>
          <w:szCs w:val="28"/>
        </w:rPr>
      </w:pPr>
    </w:p>
    <w:p w:rsidR="001767EC" w:rsidRPr="001767EC" w:rsidRDefault="001767EC">
      <w:pPr>
        <w:rPr>
          <w:rFonts w:ascii="Times New Roman" w:hAnsi="Times New Roman" w:cs="Times New Roman"/>
          <w:sz w:val="28"/>
          <w:szCs w:val="28"/>
        </w:rPr>
      </w:pPr>
    </w:p>
    <w:p w:rsidR="001767EC" w:rsidRDefault="001767EC">
      <w:pPr>
        <w:rPr>
          <w:rFonts w:ascii="Times New Roman" w:hAnsi="Times New Roman" w:cs="Times New Roman"/>
          <w:sz w:val="28"/>
          <w:szCs w:val="28"/>
        </w:rPr>
      </w:pPr>
    </w:p>
    <w:sectPr w:rsidR="001767EC" w:rsidSect="00832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F5"/>
    <w:rsid w:val="00162B3F"/>
    <w:rsid w:val="001767EC"/>
    <w:rsid w:val="001C73B3"/>
    <w:rsid w:val="00277317"/>
    <w:rsid w:val="002E158A"/>
    <w:rsid w:val="00475004"/>
    <w:rsid w:val="0059192A"/>
    <w:rsid w:val="00832341"/>
    <w:rsid w:val="0085682A"/>
    <w:rsid w:val="008E413B"/>
    <w:rsid w:val="009F7FFB"/>
    <w:rsid w:val="00C05977"/>
    <w:rsid w:val="00DF73A0"/>
    <w:rsid w:val="00E43FF5"/>
    <w:rsid w:val="00E72C1C"/>
    <w:rsid w:val="00F93441"/>
    <w:rsid w:val="00FA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9357-BBD8-4B3B-8D96-BBE08E7C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2022-01-31T10:02:00Z</cp:lastPrinted>
  <dcterms:created xsi:type="dcterms:W3CDTF">2022-01-21T09:02:00Z</dcterms:created>
  <dcterms:modified xsi:type="dcterms:W3CDTF">2023-11-21T14:03:00Z</dcterms:modified>
</cp:coreProperties>
</file>